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0BFD" w:rsidRDefault="0003103C" w:rsidP="0034618B">
      <w:pPr>
        <w:jc w:val="center"/>
        <w:rPr>
          <w:rFonts w:ascii="Chiller" w:hAnsi="Chiller"/>
          <w:b/>
          <w:sz w:val="52"/>
          <w:szCs w:val="52"/>
          <w:u w:val="single"/>
        </w:rPr>
      </w:pPr>
      <w:bookmarkStart w:id="0" w:name="_Hlk125558767"/>
      <w:bookmarkEnd w:id="0"/>
      <w:r w:rsidRPr="0003103C">
        <w:rPr>
          <w:rFonts w:ascii="Chiller" w:hAnsi="Chiller"/>
          <w:b/>
          <w:noProof/>
          <w:sz w:val="52"/>
          <w:szCs w:val="52"/>
          <w:u w:val="single"/>
        </w:rPr>
        <w:drawing>
          <wp:inline distT="0" distB="0" distL="0" distR="0" wp14:anchorId="71FBD041" wp14:editId="64714B57">
            <wp:extent cx="3972511" cy="1548191"/>
            <wp:effectExtent l="0" t="0" r="9525" b="0"/>
            <wp:docPr id="2" name="Imat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028740" cy="15701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ulaambquadrcula"/>
        <w:tblpPr w:leftFromText="141" w:rightFromText="141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903"/>
        <w:gridCol w:w="7473"/>
      </w:tblGrid>
      <w:tr w:rsidR="00E40D69" w:rsidTr="0034618B">
        <w:trPr>
          <w:trHeight w:val="618"/>
        </w:trPr>
        <w:tc>
          <w:tcPr>
            <w:tcW w:w="2903" w:type="dxa"/>
            <w:tcBorders>
              <w:top w:val="thinThickSmallGap" w:sz="2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43099" w:rsidRDefault="00443099" w:rsidP="00704D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40D69" w:rsidRPr="00443099" w:rsidRDefault="00E40D69" w:rsidP="003461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43099">
              <w:rPr>
                <w:rFonts w:ascii="Verdana" w:hAnsi="Verdana"/>
                <w:b/>
                <w:sz w:val="24"/>
                <w:szCs w:val="24"/>
              </w:rPr>
              <w:t>AUTOR</w:t>
            </w:r>
          </w:p>
        </w:tc>
        <w:tc>
          <w:tcPr>
            <w:tcW w:w="7473" w:type="dxa"/>
            <w:tcBorders>
              <w:top w:val="thinThickSmallGap" w:sz="24" w:space="0" w:color="auto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40D69" w:rsidRDefault="00E40D69" w:rsidP="00704DEC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</w:tr>
      <w:tr w:rsidR="00E40D69" w:rsidTr="0034618B">
        <w:trPr>
          <w:trHeight w:val="554"/>
        </w:trPr>
        <w:tc>
          <w:tcPr>
            <w:tcW w:w="29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43099" w:rsidRDefault="00443099" w:rsidP="00704D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40D69" w:rsidRPr="00443099" w:rsidRDefault="00E40D69" w:rsidP="003461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43099">
              <w:rPr>
                <w:rFonts w:ascii="Verdana" w:hAnsi="Verdana"/>
                <w:b/>
                <w:sz w:val="24"/>
                <w:szCs w:val="24"/>
              </w:rPr>
              <w:t>EDAT / CATEGORIA</w:t>
            </w:r>
          </w:p>
        </w:tc>
        <w:tc>
          <w:tcPr>
            <w:tcW w:w="74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40D69" w:rsidRDefault="00E40D69" w:rsidP="00704DEC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</w:tr>
      <w:tr w:rsidR="00E40D69" w:rsidTr="0034618B">
        <w:trPr>
          <w:trHeight w:val="554"/>
        </w:trPr>
        <w:tc>
          <w:tcPr>
            <w:tcW w:w="29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443099" w:rsidRDefault="00443099" w:rsidP="00704DEC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</w:p>
          <w:p w:rsidR="00E40D69" w:rsidRPr="00443099" w:rsidRDefault="00E40D69" w:rsidP="003461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43099">
              <w:rPr>
                <w:rFonts w:ascii="Verdana" w:hAnsi="Verdana"/>
                <w:b/>
                <w:sz w:val="24"/>
                <w:szCs w:val="24"/>
              </w:rPr>
              <w:t>TÍTOL</w:t>
            </w:r>
          </w:p>
        </w:tc>
        <w:tc>
          <w:tcPr>
            <w:tcW w:w="74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40D69" w:rsidRDefault="00E40D69" w:rsidP="00704DEC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</w:tr>
      <w:tr w:rsidR="00E40D69" w:rsidTr="003B0649">
        <w:trPr>
          <w:trHeight w:val="449"/>
        </w:trPr>
        <w:tc>
          <w:tcPr>
            <w:tcW w:w="2903" w:type="dxa"/>
            <w:tcBorders>
              <w:top w:val="double" w:sz="4" w:space="0" w:color="auto"/>
              <w:left w:val="thinThickSmallGap" w:sz="24" w:space="0" w:color="auto"/>
              <w:bottom w:val="double" w:sz="4" w:space="0" w:color="auto"/>
              <w:right w:val="double" w:sz="4" w:space="0" w:color="auto"/>
            </w:tcBorders>
          </w:tcPr>
          <w:p w:rsidR="00E40D69" w:rsidRPr="00443099" w:rsidRDefault="00E40D69" w:rsidP="003461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43099">
              <w:rPr>
                <w:rFonts w:ascii="Verdana" w:hAnsi="Verdana"/>
                <w:b/>
                <w:sz w:val="24"/>
                <w:szCs w:val="24"/>
              </w:rPr>
              <w:t>ESCOLA/ ENTITAT</w:t>
            </w:r>
          </w:p>
        </w:tc>
        <w:tc>
          <w:tcPr>
            <w:tcW w:w="7473" w:type="dxa"/>
            <w:tcBorders>
              <w:top w:val="single" w:sz="4" w:space="0" w:color="000000" w:themeColor="text1"/>
              <w:left w:val="double" w:sz="4" w:space="0" w:color="auto"/>
              <w:bottom w:val="single" w:sz="4" w:space="0" w:color="000000" w:themeColor="text1"/>
              <w:right w:val="thinThickSmallGap" w:sz="24" w:space="0" w:color="auto"/>
            </w:tcBorders>
          </w:tcPr>
          <w:p w:rsidR="00E40D69" w:rsidRDefault="00E40D69" w:rsidP="00704DEC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</w:tr>
      <w:tr w:rsidR="00E40D69" w:rsidTr="003B0649">
        <w:trPr>
          <w:trHeight w:val="385"/>
        </w:trPr>
        <w:tc>
          <w:tcPr>
            <w:tcW w:w="2903" w:type="dxa"/>
            <w:tcBorders>
              <w:top w:val="double" w:sz="4" w:space="0" w:color="auto"/>
              <w:left w:val="thinThickSmallGap" w:sz="24" w:space="0" w:color="auto"/>
              <w:bottom w:val="thinThickSmallGap" w:sz="24" w:space="0" w:color="auto"/>
              <w:right w:val="double" w:sz="4" w:space="0" w:color="auto"/>
            </w:tcBorders>
          </w:tcPr>
          <w:p w:rsidR="00E40D69" w:rsidRPr="00443099" w:rsidRDefault="00E40D69" w:rsidP="0034618B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443099">
              <w:rPr>
                <w:rFonts w:ascii="Verdana" w:hAnsi="Verdana"/>
                <w:b/>
                <w:sz w:val="24"/>
                <w:szCs w:val="24"/>
              </w:rPr>
              <w:t>CONTACTE</w:t>
            </w:r>
          </w:p>
        </w:tc>
        <w:tc>
          <w:tcPr>
            <w:tcW w:w="7473" w:type="dxa"/>
            <w:tcBorders>
              <w:top w:val="single" w:sz="4" w:space="0" w:color="000000" w:themeColor="text1"/>
              <w:left w:val="double" w:sz="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E40D69" w:rsidRDefault="00E40D69" w:rsidP="00704DEC">
            <w:pPr>
              <w:jc w:val="center"/>
              <w:rPr>
                <w:rFonts w:ascii="Chiller" w:hAnsi="Chiller"/>
                <w:b/>
                <w:sz w:val="32"/>
                <w:szCs w:val="32"/>
              </w:rPr>
            </w:pPr>
          </w:p>
        </w:tc>
      </w:tr>
    </w:tbl>
    <w:p w:rsidR="0034618B" w:rsidRDefault="0034618B" w:rsidP="0034618B">
      <w:pPr>
        <w:pStyle w:val="NormalWeb"/>
        <w:spacing w:before="0" w:beforeAutospacing="0" w:after="0" w:afterAutospacing="0"/>
        <w:ind w:left="360"/>
        <w:rPr>
          <w:rFonts w:asciiTheme="minorHAnsi" w:hAnsiTheme="minorHAnsi" w:cstheme="minorHAnsi"/>
          <w:color w:val="000000"/>
          <w:sz w:val="22"/>
          <w:szCs w:val="22"/>
        </w:rPr>
      </w:pPr>
    </w:p>
    <w:p w:rsidR="0034618B" w:rsidRDefault="0034618B" w:rsidP="00CE2F8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4618B">
        <w:rPr>
          <w:rFonts w:asciiTheme="minorHAnsi" w:hAnsiTheme="minorHAnsi" w:cstheme="minorHAnsi"/>
          <w:color w:val="000000"/>
          <w:sz w:val="22"/>
          <w:szCs w:val="22"/>
        </w:rPr>
        <w:t>Podran participar totes aquelles persones que tinguin entre 6 mesos i 25 anys.</w:t>
      </w:r>
    </w:p>
    <w:p w:rsidR="0034618B" w:rsidRPr="0034618B" w:rsidRDefault="0034618B" w:rsidP="00CE2F8A">
      <w:pPr>
        <w:pStyle w:val="NormalWeb"/>
        <w:numPr>
          <w:ilvl w:val="0"/>
          <w:numId w:val="1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34618B">
        <w:rPr>
          <w:rFonts w:asciiTheme="minorHAnsi" w:hAnsiTheme="minorHAnsi" w:cstheme="minorHAnsi"/>
          <w:color w:val="000000"/>
          <w:sz w:val="22"/>
          <w:szCs w:val="22"/>
        </w:rPr>
        <w:t xml:space="preserve"> Cada participant podrà presentar un màxim de dos treballs, individualment o de forma conjunta (“</w:t>
      </w:r>
      <w:r w:rsidRPr="0034618B">
        <w:rPr>
          <w:rFonts w:asciiTheme="minorHAnsi" w:hAnsiTheme="minorHAnsi" w:cstheme="minorHAnsi"/>
          <w:i/>
          <w:iCs/>
          <w:color w:val="000000"/>
          <w:sz w:val="22"/>
          <w:szCs w:val="22"/>
        </w:rPr>
        <w:t>Família i amics” i “Explica’m i dibuixa”</w:t>
      </w:r>
      <w:r w:rsidRPr="0034618B">
        <w:rPr>
          <w:rFonts w:asciiTheme="minorHAnsi" w:hAnsiTheme="minorHAnsi" w:cstheme="minorHAnsi"/>
          <w:color w:val="000000"/>
          <w:sz w:val="22"/>
          <w:szCs w:val="22"/>
        </w:rPr>
        <w:t xml:space="preserve">). </w:t>
      </w:r>
      <w:r w:rsidR="003B064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34618B">
        <w:rPr>
          <w:rFonts w:asciiTheme="minorHAnsi" w:hAnsiTheme="minorHAnsi" w:cstheme="minorHAnsi"/>
          <w:color w:val="000000"/>
          <w:sz w:val="22"/>
          <w:szCs w:val="22"/>
        </w:rPr>
        <w:t xml:space="preserve">(*) A la Categoria “Explica’m i dibuixa” , la gent gran explica històries i experiències on apareixen indrets, monuments o edificis singulars de </w:t>
      </w:r>
      <w:proofErr w:type="spellStart"/>
      <w:r w:rsidRPr="0034618B">
        <w:rPr>
          <w:rFonts w:asciiTheme="minorHAnsi" w:hAnsiTheme="minorHAnsi" w:cstheme="minorHAnsi"/>
          <w:color w:val="000000"/>
          <w:sz w:val="22"/>
          <w:szCs w:val="22"/>
        </w:rPr>
        <w:t>Collblanc</w:t>
      </w:r>
      <w:proofErr w:type="spellEnd"/>
      <w:r w:rsidRPr="0034618B">
        <w:rPr>
          <w:rFonts w:asciiTheme="minorHAnsi" w:hAnsiTheme="minorHAnsi" w:cstheme="minorHAnsi"/>
          <w:color w:val="000000"/>
          <w:sz w:val="22"/>
          <w:szCs w:val="22"/>
        </w:rPr>
        <w:t xml:space="preserve"> –la Torrassa, i el jovent  les dibuixen</w:t>
      </w:r>
      <w:r w:rsidR="003B0649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34618B" w:rsidRPr="0034618B" w:rsidRDefault="0034618B" w:rsidP="00307E63">
      <w:pPr>
        <w:pStyle w:val="Pargrafdellista"/>
        <w:numPr>
          <w:ilvl w:val="0"/>
          <w:numId w:val="2"/>
        </w:numPr>
        <w:spacing w:before="312" w:line="259" w:lineRule="auto"/>
        <w:ind w:left="709" w:right="269"/>
        <w:rPr>
          <w:rFonts w:asciiTheme="minorHAnsi" w:hAnsiTheme="minorHAnsi" w:cstheme="minorHAnsi"/>
        </w:rPr>
      </w:pPr>
      <w:r w:rsidRPr="0034618B">
        <w:rPr>
          <w:rFonts w:eastAsia="Times New Roman" w:cstheme="minorHAnsi"/>
          <w:lang w:eastAsia="es-ES"/>
        </w:rPr>
        <w:t xml:space="preserve">La participació és lliure i gratuïta. Els/les participants donen la seva autorització perquè la Coordinadora d’AMPAS Endavant i l’Ajuntament de l’Hospitalet puguin publicar les obres rebudes. </w:t>
      </w:r>
    </w:p>
    <w:p w:rsidR="0034618B" w:rsidRPr="0034618B" w:rsidRDefault="0034618B" w:rsidP="00956C11">
      <w:pPr>
        <w:pStyle w:val="Pargrafdellista"/>
        <w:numPr>
          <w:ilvl w:val="0"/>
          <w:numId w:val="2"/>
        </w:numPr>
        <w:spacing w:before="312" w:line="259" w:lineRule="auto"/>
        <w:ind w:left="709" w:right="1090"/>
        <w:rPr>
          <w:rFonts w:asciiTheme="minorHAnsi" w:hAnsiTheme="minorHAnsi" w:cstheme="minorHAnsi"/>
        </w:rPr>
      </w:pPr>
      <w:r w:rsidRPr="0034618B">
        <w:rPr>
          <w:rFonts w:asciiTheme="minorHAnsi" w:hAnsiTheme="minorHAnsi" w:cstheme="minorHAnsi"/>
          <w:color w:val="000000"/>
        </w:rPr>
        <w:t xml:space="preserve">Els treballs es poden realitzar en blanc i negre o en color, en format DIN A4 i de tècnica lliure. S’ha de presentar l’obra original (no s’admetran còpies). </w:t>
      </w:r>
    </w:p>
    <w:p w:rsidR="0034618B" w:rsidRPr="0034618B" w:rsidRDefault="0034618B" w:rsidP="00043CCD">
      <w:pPr>
        <w:pStyle w:val="Pargrafdellista"/>
        <w:numPr>
          <w:ilvl w:val="0"/>
          <w:numId w:val="2"/>
        </w:numPr>
        <w:spacing w:before="312" w:line="259" w:lineRule="auto"/>
        <w:ind w:left="709" w:right="1090"/>
      </w:pPr>
      <w:r w:rsidRPr="0034618B">
        <w:rPr>
          <w:rFonts w:asciiTheme="minorHAnsi" w:hAnsiTheme="minorHAnsi" w:cstheme="minorHAnsi"/>
          <w:color w:val="000000"/>
        </w:rPr>
        <w:t xml:space="preserve">L’extensió de cada obra serà d’un màxim d’una pàgina per als dibuixos i auques i d’un màxim de 2 pàgines per als còmics. </w:t>
      </w:r>
    </w:p>
    <w:p w:rsidR="0034618B" w:rsidRPr="00722588" w:rsidRDefault="0034618B" w:rsidP="00043CCD">
      <w:pPr>
        <w:pStyle w:val="Pargrafdellista"/>
        <w:numPr>
          <w:ilvl w:val="0"/>
          <w:numId w:val="2"/>
        </w:numPr>
        <w:spacing w:before="312" w:line="259" w:lineRule="auto"/>
        <w:ind w:left="709" w:right="1090"/>
      </w:pPr>
      <w:r w:rsidRPr="0034618B">
        <w:rPr>
          <w:rFonts w:cstheme="minorHAnsi"/>
          <w:color w:val="000000"/>
        </w:rPr>
        <w:t xml:space="preserve">Les dades que s ́hauran d ́omplir són les següents: Títol, Nom i cognoms, edat, correu electrònic i telèfon. Les obres cal fer-les arribar personalment a </w:t>
      </w:r>
      <w:proofErr w:type="spellStart"/>
      <w:r w:rsidRPr="0034618B">
        <w:rPr>
          <w:rFonts w:cstheme="minorHAnsi"/>
          <w:color w:val="000000"/>
        </w:rPr>
        <w:t>a</w:t>
      </w:r>
      <w:proofErr w:type="spellEnd"/>
      <w:r w:rsidRPr="0034618B">
        <w:rPr>
          <w:rFonts w:cstheme="minorHAnsi"/>
          <w:color w:val="000000"/>
        </w:rPr>
        <w:t xml:space="preserve"> les Escoles, Instituts, AMPAS, AFAS, Biblioteca Josep Janés, Associacions, Entitats i Comerços participants abans </w:t>
      </w:r>
      <w:r w:rsidRPr="00722588">
        <w:t>16 de maig  de 2023</w:t>
      </w:r>
    </w:p>
    <w:tbl>
      <w:tblPr>
        <w:tblStyle w:val="Taulaambquadrcula"/>
        <w:tblpPr w:leftFromText="141" w:rightFromText="141" w:vertAnchor="text" w:horzAnchor="margin" w:tblpXSpec="center" w:tblpY="192"/>
        <w:tblW w:w="9191" w:type="dxa"/>
        <w:tblLayout w:type="fixed"/>
        <w:tblLook w:val="04A0" w:firstRow="1" w:lastRow="0" w:firstColumn="1" w:lastColumn="0" w:noHBand="0" w:noVBand="1"/>
      </w:tblPr>
      <w:tblGrid>
        <w:gridCol w:w="1962"/>
        <w:gridCol w:w="992"/>
        <w:gridCol w:w="1701"/>
        <w:gridCol w:w="992"/>
        <w:gridCol w:w="2410"/>
        <w:gridCol w:w="1134"/>
      </w:tblGrid>
      <w:tr w:rsidR="0034618B" w:rsidRPr="0047469D" w:rsidTr="003B0649">
        <w:trPr>
          <w:trHeight w:val="52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Cursos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Dibuix lliure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proofErr w:type="spellStart"/>
            <w:r w:rsidRPr="0047469D">
              <w:rPr>
                <w:rFonts w:cstheme="minorHAnsi"/>
                <w:b/>
                <w:sz w:val="18"/>
                <w:szCs w:val="18"/>
              </w:rPr>
              <w:t>Colorejar</w:t>
            </w:r>
            <w:proofErr w:type="spellEnd"/>
            <w:r w:rsidRPr="0047469D">
              <w:rPr>
                <w:rFonts w:cstheme="minorHAnsi"/>
                <w:b/>
                <w:sz w:val="18"/>
                <w:szCs w:val="18"/>
              </w:rPr>
              <w:t xml:space="preserve"> plantilla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Auca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Dibuix, Indret, edifici,</w:t>
            </w:r>
          </w:p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monument històric de barri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tabs>
                <w:tab w:val="left" w:pos="225"/>
                <w:tab w:val="center" w:pos="59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34618B" w:rsidRPr="0047469D" w:rsidRDefault="0034618B" w:rsidP="00BF35C9">
            <w:pPr>
              <w:tabs>
                <w:tab w:val="left" w:pos="225"/>
                <w:tab w:val="center" w:pos="596"/>
              </w:tabs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Còmic</w:t>
            </w: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P0-P2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P3-P4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P5-1</w:t>
            </w: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8" w:space="0" w:color="auto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2-3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4-5-6</w:t>
            </w:r>
          </w:p>
        </w:tc>
        <w:tc>
          <w:tcPr>
            <w:tcW w:w="992" w:type="dxa"/>
            <w:tcBorders>
              <w:lef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ESO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4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>Batxillerat i fins 25 anys</w:t>
            </w:r>
          </w:p>
        </w:tc>
        <w:tc>
          <w:tcPr>
            <w:tcW w:w="992" w:type="dxa"/>
            <w:tcBorders>
              <w:left w:val="single" w:sz="18" w:space="0" w:color="auto"/>
              <w:bottom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bottom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 xml:space="preserve">En </w:t>
            </w:r>
            <w:proofErr w:type="spellStart"/>
            <w:r w:rsidRPr="0047469D">
              <w:rPr>
                <w:rFonts w:cstheme="minorHAnsi"/>
                <w:b/>
                <w:sz w:val="18"/>
                <w:szCs w:val="18"/>
              </w:rPr>
              <w:t>familia</w:t>
            </w:r>
            <w:proofErr w:type="spellEnd"/>
            <w:r w:rsidRPr="0047469D">
              <w:rPr>
                <w:rFonts w:cstheme="minorHAnsi"/>
                <w:b/>
                <w:sz w:val="18"/>
                <w:szCs w:val="18"/>
              </w:rPr>
              <w:t xml:space="preserve"> i amics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34618B" w:rsidRPr="0047469D" w:rsidTr="003B0649">
        <w:trPr>
          <w:trHeight w:val="318"/>
        </w:trPr>
        <w:tc>
          <w:tcPr>
            <w:tcW w:w="196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4618B" w:rsidRPr="0047469D" w:rsidRDefault="0034618B" w:rsidP="00BF35C9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7469D">
              <w:rPr>
                <w:rFonts w:cstheme="minorHAnsi"/>
                <w:b/>
                <w:sz w:val="18"/>
                <w:szCs w:val="18"/>
              </w:rPr>
              <w:t xml:space="preserve">Explica’m i dibuixa </w:t>
            </w:r>
            <w:r w:rsidR="003B0649">
              <w:rPr>
                <w:rFonts w:cstheme="minorHAnsi"/>
                <w:b/>
                <w:sz w:val="18"/>
                <w:szCs w:val="18"/>
              </w:rPr>
              <w:t>(</w:t>
            </w:r>
            <w:r w:rsidRPr="0047469D">
              <w:rPr>
                <w:rFonts w:cstheme="minorHAnsi"/>
                <w:b/>
                <w:sz w:val="18"/>
                <w:szCs w:val="18"/>
              </w:rPr>
              <w:t>*)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00"/>
          </w:tcPr>
          <w:p w:rsidR="0034618B" w:rsidRPr="0047469D" w:rsidRDefault="0034618B" w:rsidP="00BF35C9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:rsidR="00382F85" w:rsidRPr="0034618B" w:rsidRDefault="00382F85" w:rsidP="00481B1B">
      <w:pPr>
        <w:jc w:val="center"/>
        <w:rPr>
          <w:rFonts w:ascii="Chiller" w:hAnsi="Chiller"/>
          <w:b/>
          <w:sz w:val="24"/>
          <w:szCs w:val="24"/>
          <w:u w:val="single"/>
        </w:rPr>
      </w:pPr>
    </w:p>
    <w:p w:rsidR="00D57221" w:rsidRDefault="00D57221" w:rsidP="00481B1B">
      <w:pPr>
        <w:jc w:val="center"/>
        <w:rPr>
          <w:rFonts w:ascii="Chiller" w:hAnsi="Chiller"/>
          <w:b/>
          <w:sz w:val="52"/>
          <w:szCs w:val="52"/>
          <w:u w:val="single"/>
        </w:rPr>
      </w:pPr>
    </w:p>
    <w:p w:rsidR="00D57221" w:rsidRDefault="00D57221" w:rsidP="00481B1B">
      <w:pPr>
        <w:jc w:val="center"/>
        <w:rPr>
          <w:rFonts w:ascii="Chiller" w:hAnsi="Chiller"/>
          <w:b/>
          <w:sz w:val="52"/>
          <w:szCs w:val="52"/>
          <w:u w:val="single"/>
        </w:rPr>
      </w:pPr>
    </w:p>
    <w:p w:rsidR="00960BFD" w:rsidRDefault="00960BFD" w:rsidP="00481B1B">
      <w:pPr>
        <w:jc w:val="center"/>
        <w:rPr>
          <w:rFonts w:ascii="Chiller" w:hAnsi="Chiller"/>
          <w:b/>
          <w:sz w:val="52"/>
          <w:szCs w:val="52"/>
          <w:u w:val="single"/>
        </w:rPr>
      </w:pPr>
    </w:p>
    <w:p w:rsidR="00960BFD" w:rsidRDefault="00960BFD" w:rsidP="00481B1B">
      <w:pPr>
        <w:jc w:val="center"/>
        <w:rPr>
          <w:rFonts w:ascii="Chiller" w:hAnsi="Chiller"/>
          <w:b/>
          <w:sz w:val="52"/>
          <w:szCs w:val="52"/>
          <w:u w:val="single"/>
        </w:rPr>
      </w:pPr>
    </w:p>
    <w:p w:rsidR="00960BFD" w:rsidRDefault="00960BFD" w:rsidP="00481B1B">
      <w:pPr>
        <w:jc w:val="center"/>
        <w:rPr>
          <w:rFonts w:ascii="Chiller" w:hAnsi="Chiller"/>
          <w:b/>
          <w:sz w:val="52"/>
          <w:szCs w:val="52"/>
          <w:u w:val="single"/>
        </w:rPr>
      </w:pPr>
    </w:p>
    <w:p w:rsidR="00960BFD" w:rsidRDefault="00960BFD" w:rsidP="00481B1B">
      <w:pPr>
        <w:jc w:val="center"/>
        <w:rPr>
          <w:rFonts w:ascii="Chiller" w:hAnsi="Chiller"/>
          <w:b/>
          <w:sz w:val="52"/>
          <w:szCs w:val="52"/>
          <w:u w:val="single"/>
        </w:rPr>
      </w:pPr>
      <w:bookmarkStart w:id="1" w:name="_GoBack"/>
      <w:bookmarkEnd w:id="1"/>
    </w:p>
    <w:p w:rsidR="00D57221" w:rsidRPr="008E514F" w:rsidRDefault="0034618B" w:rsidP="00443099">
      <w:pPr>
        <w:jc w:val="center"/>
        <w:rPr>
          <w:rFonts w:ascii="Chiller" w:hAnsi="Chiller"/>
          <w:b/>
          <w:sz w:val="52"/>
          <w:szCs w:val="52"/>
          <w:u w:val="single"/>
        </w:rPr>
      </w:pPr>
      <w:bookmarkStart w:id="2" w:name="_Hlk125558745"/>
      <w:bookmarkEnd w:id="2"/>
      <w:r w:rsidRPr="00443099">
        <w:rPr>
          <w:rFonts w:ascii="Chiller" w:hAnsi="Chiller"/>
          <w:b/>
          <w:noProof/>
          <w:sz w:val="52"/>
          <w:szCs w:val="52"/>
          <w:lang w:eastAsia="ca-ES"/>
        </w:rPr>
        <w:drawing>
          <wp:inline distT="0" distB="0" distL="0" distR="0" wp14:anchorId="7B85CF26" wp14:editId="5768DA24">
            <wp:extent cx="552348" cy="571449"/>
            <wp:effectExtent l="0" t="0" r="635" b="635"/>
            <wp:docPr id="9" name="Imatge 8" descr="logcc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ccct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2348" cy="5714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51041">
        <w:rPr>
          <w:noProof/>
        </w:rPr>
        <w:drawing>
          <wp:inline distT="0" distB="0" distL="0" distR="0">
            <wp:extent cx="705264" cy="619125"/>
            <wp:effectExtent l="0" t="0" r="0" b="0"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001" cy="634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7221" w:rsidRPr="008E514F" w:rsidSect="0034618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4E59FC"/>
    <w:multiLevelType w:val="hybridMultilevel"/>
    <w:tmpl w:val="45AA1FF0"/>
    <w:lvl w:ilvl="0" w:tplc="04030001">
      <w:start w:val="1"/>
      <w:numFmt w:val="bullet"/>
      <w:lvlText w:val=""/>
      <w:lvlJc w:val="left"/>
      <w:pPr>
        <w:ind w:left="98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" w15:restartNumberingAfterBreak="0">
    <w:nsid w:val="41A056E2"/>
    <w:multiLevelType w:val="hybridMultilevel"/>
    <w:tmpl w:val="074A08FE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514F"/>
    <w:rsid w:val="00017513"/>
    <w:rsid w:val="0003103C"/>
    <w:rsid w:val="00053E12"/>
    <w:rsid w:val="000A1E35"/>
    <w:rsid w:val="000A5326"/>
    <w:rsid w:val="000D4240"/>
    <w:rsid w:val="000E52D9"/>
    <w:rsid w:val="001567F0"/>
    <w:rsid w:val="00185B39"/>
    <w:rsid w:val="001C6E5F"/>
    <w:rsid w:val="00227F98"/>
    <w:rsid w:val="00237115"/>
    <w:rsid w:val="002751AF"/>
    <w:rsid w:val="002B203D"/>
    <w:rsid w:val="002F6370"/>
    <w:rsid w:val="0034618B"/>
    <w:rsid w:val="00382F85"/>
    <w:rsid w:val="003B0649"/>
    <w:rsid w:val="003B4AC3"/>
    <w:rsid w:val="003C344B"/>
    <w:rsid w:val="00414B8D"/>
    <w:rsid w:val="00443099"/>
    <w:rsid w:val="00454B99"/>
    <w:rsid w:val="00481B1B"/>
    <w:rsid w:val="004B19F7"/>
    <w:rsid w:val="00533BC1"/>
    <w:rsid w:val="00537FE5"/>
    <w:rsid w:val="005547CE"/>
    <w:rsid w:val="00604F27"/>
    <w:rsid w:val="006531B9"/>
    <w:rsid w:val="00664219"/>
    <w:rsid w:val="006926FC"/>
    <w:rsid w:val="006A64E4"/>
    <w:rsid w:val="006E2DC2"/>
    <w:rsid w:val="00704DEC"/>
    <w:rsid w:val="0072222B"/>
    <w:rsid w:val="007A3FE8"/>
    <w:rsid w:val="007F78B6"/>
    <w:rsid w:val="00803501"/>
    <w:rsid w:val="008506C1"/>
    <w:rsid w:val="0089106F"/>
    <w:rsid w:val="008E514F"/>
    <w:rsid w:val="00960BFD"/>
    <w:rsid w:val="0096496A"/>
    <w:rsid w:val="009E21CB"/>
    <w:rsid w:val="009F7641"/>
    <w:rsid w:val="00A10FD6"/>
    <w:rsid w:val="00A21846"/>
    <w:rsid w:val="00A64F1D"/>
    <w:rsid w:val="00A70943"/>
    <w:rsid w:val="00AA2077"/>
    <w:rsid w:val="00AB02CB"/>
    <w:rsid w:val="00B07693"/>
    <w:rsid w:val="00B51041"/>
    <w:rsid w:val="00B60CDD"/>
    <w:rsid w:val="00C11D12"/>
    <w:rsid w:val="00CB7A20"/>
    <w:rsid w:val="00CC25DD"/>
    <w:rsid w:val="00CC359B"/>
    <w:rsid w:val="00CC4BF1"/>
    <w:rsid w:val="00D57221"/>
    <w:rsid w:val="00D603C1"/>
    <w:rsid w:val="00DC61C3"/>
    <w:rsid w:val="00DD13B2"/>
    <w:rsid w:val="00DE6FB9"/>
    <w:rsid w:val="00E10837"/>
    <w:rsid w:val="00E40D69"/>
    <w:rsid w:val="00E47F64"/>
    <w:rsid w:val="00EB41EE"/>
    <w:rsid w:val="00ED24CF"/>
    <w:rsid w:val="00F0610D"/>
    <w:rsid w:val="00F2648F"/>
    <w:rsid w:val="00F966DE"/>
    <w:rsid w:val="00FB7216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B8283"/>
  <w15:docId w15:val="{9B9F36A9-629F-4E6E-912D-8021A47FB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567F0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Pargrafdellista">
    <w:name w:val="List Paragraph"/>
    <w:basedOn w:val="Normal"/>
    <w:uiPriority w:val="34"/>
    <w:qFormat/>
    <w:rsid w:val="001567F0"/>
    <w:pPr>
      <w:ind w:left="720"/>
      <w:contextualSpacing/>
    </w:pPr>
    <w:rPr>
      <w:rFonts w:ascii="Calibri" w:eastAsia="Calibri" w:hAnsi="Calibri" w:cs="Times New Roman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8E514F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8E514F"/>
    <w:rPr>
      <w:rFonts w:ascii="Tahoma" w:hAnsi="Tahoma" w:cs="Tahoma"/>
      <w:sz w:val="16"/>
      <w:szCs w:val="16"/>
    </w:rPr>
  </w:style>
  <w:style w:type="table" w:styleId="Taulaambquadrcula">
    <w:name w:val="Table Grid"/>
    <w:basedOn w:val="Taulanormal"/>
    <w:uiPriority w:val="39"/>
    <w:rsid w:val="00382F8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34618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76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aluque</dc:creator>
  <cp:lastModifiedBy>Luque Tenorio_ Andres</cp:lastModifiedBy>
  <cp:revision>2</cp:revision>
  <cp:lastPrinted>2017-12-11T10:39:00Z</cp:lastPrinted>
  <dcterms:created xsi:type="dcterms:W3CDTF">2023-01-25T16:12:00Z</dcterms:created>
  <dcterms:modified xsi:type="dcterms:W3CDTF">2023-01-25T16:12:00Z</dcterms:modified>
</cp:coreProperties>
</file>